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Kereskedelmi meg</w:t>
      </w:r>
      <w:r w:rsidR="00D94924">
        <w:rPr>
          <w:rFonts w:ascii="Arial" w:hAnsi="Arial" w:cs="Arial"/>
          <w:sz w:val="18"/>
          <w:szCs w:val="18"/>
        </w:rPr>
        <w:t>nevezés:</w:t>
      </w:r>
      <w:r w:rsidR="00D94924">
        <w:rPr>
          <w:rFonts w:ascii="Arial" w:hAnsi="Arial" w:cs="Arial"/>
          <w:sz w:val="18"/>
          <w:szCs w:val="18"/>
        </w:rPr>
        <w:tab/>
      </w:r>
      <w:r w:rsidR="00D7702E">
        <w:rPr>
          <w:rFonts w:ascii="Arial" w:hAnsi="Arial" w:cs="Arial"/>
          <w:sz w:val="18"/>
          <w:szCs w:val="18"/>
        </w:rPr>
        <w:t>OIL Shaula ATF II-D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Kémiai leírás / al</w:t>
      </w:r>
      <w:r w:rsidR="00D94924">
        <w:rPr>
          <w:rFonts w:ascii="Arial" w:hAnsi="Arial" w:cs="Arial"/>
          <w:sz w:val="18"/>
          <w:szCs w:val="18"/>
        </w:rPr>
        <w:t xml:space="preserve">kalmazás: </w:t>
      </w:r>
      <w:r w:rsidR="00D94924">
        <w:rPr>
          <w:rFonts w:ascii="Arial" w:hAnsi="Arial" w:cs="Arial"/>
          <w:sz w:val="18"/>
          <w:szCs w:val="18"/>
        </w:rPr>
        <w:tab/>
      </w:r>
      <w:r w:rsidR="00767B89">
        <w:rPr>
          <w:rFonts w:ascii="Arial" w:hAnsi="Arial" w:cs="Arial"/>
          <w:sz w:val="18"/>
          <w:szCs w:val="18"/>
        </w:rPr>
        <w:t>Hidraulikaolaj (automata sebességváltókhoz és kormányszervó rendszerekhez)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D7702E" w:rsidRPr="00272B3B" w:rsidRDefault="00A24310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bookmarkStart w:id="0" w:name="_GoBack"/>
      <w:bookmarkEnd w:id="0"/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D7702E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D7702E" w:rsidRPr="00272B3B" w:rsidRDefault="00D7702E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D7702E" w:rsidRDefault="00D7702E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D7702E" w:rsidRPr="00272B3B" w:rsidRDefault="00D7702E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7702E" w:rsidRPr="00272B3B" w:rsidRDefault="00D7702E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D7702E" w:rsidRPr="00272B3B" w:rsidRDefault="00D7702E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D7702E" w:rsidRPr="00272B3B" w:rsidRDefault="00D7702E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E849F8" w:rsidRDefault="00E849F8" w:rsidP="00D7702E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FF0000"/>
          <w:sz w:val="18"/>
          <w:szCs w:val="18"/>
        </w:rPr>
      </w:pPr>
    </w:p>
    <w:p w:rsidR="00B11BD0" w:rsidRPr="00F34C95" w:rsidRDefault="00B11BD0" w:rsidP="00E849F8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0FE4" w:rsidRPr="00C74084" w:rsidRDefault="00B10FE4" w:rsidP="00B10FE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B10FE4" w:rsidRDefault="00B10FE4" w:rsidP="00B10FE4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10FE4" w:rsidRPr="00C74084" w:rsidRDefault="00B10FE4" w:rsidP="00B10FE4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B10FE4" w:rsidRDefault="00B10FE4" w:rsidP="00B10F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B10FE4" w:rsidRDefault="00B10FE4" w:rsidP="00B10F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B10FE4" w:rsidRDefault="00B10FE4" w:rsidP="00B10F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B10FE4" w:rsidRDefault="00B10FE4" w:rsidP="00B10F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B10FE4" w:rsidRDefault="00B10FE4" w:rsidP="00B10FE4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10FE4" w:rsidRDefault="00B10FE4" w:rsidP="00B10FE4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B2909" w:rsidRDefault="00BB2909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P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049"/>
        <w:gridCol w:w="2268"/>
        <w:gridCol w:w="2234"/>
        <w:gridCol w:w="1150"/>
      </w:tblGrid>
      <w:tr w:rsidR="002568E4" w:rsidRPr="00671559" w:rsidTr="00192393">
        <w:tc>
          <w:tcPr>
            <w:tcW w:w="2487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049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2268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mondatok (67/548/EK)</w:t>
            </w:r>
          </w:p>
        </w:tc>
        <w:tc>
          <w:tcPr>
            <w:tcW w:w="2234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</w:t>
            </w:r>
            <w:r w:rsidRPr="00671559">
              <w:rPr>
                <w:rFonts w:ascii="Arial" w:hAnsi="Arial" w:cs="Arial"/>
                <w:sz w:val="16"/>
                <w:szCs w:val="16"/>
              </w:rPr>
              <w:t>a</w:t>
            </w:r>
            <w:r w:rsidRPr="00671559">
              <w:rPr>
                <w:rFonts w:ascii="Arial" w:hAnsi="Arial" w:cs="Arial"/>
                <w:sz w:val="16"/>
                <w:szCs w:val="16"/>
              </w:rPr>
              <w:t>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CLP</w:t>
            </w:r>
          </w:p>
        </w:tc>
        <w:tc>
          <w:tcPr>
            <w:tcW w:w="1150" w:type="dxa"/>
            <w:shd w:val="clear" w:color="auto" w:fill="BFBFBF"/>
          </w:tcPr>
          <w:p w:rsidR="002568E4" w:rsidRPr="00671559" w:rsidRDefault="002568E4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2568E4" w:rsidRPr="00671559" w:rsidTr="00192393">
        <w:tc>
          <w:tcPr>
            <w:tcW w:w="2487" w:type="dxa"/>
            <w:shd w:val="clear" w:color="auto" w:fill="auto"/>
          </w:tcPr>
          <w:p w:rsidR="00B367DD" w:rsidRDefault="00767B89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Methacrylate coploymer</w:t>
            </w:r>
          </w:p>
          <w:p w:rsidR="00767B89" w:rsidRPr="00286F68" w:rsidRDefault="00767B89" w:rsidP="00D94924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Metakrilát kopolimer</w:t>
            </w:r>
          </w:p>
        </w:tc>
        <w:tc>
          <w:tcPr>
            <w:tcW w:w="2049" w:type="dxa"/>
            <w:shd w:val="clear" w:color="auto" w:fill="auto"/>
          </w:tcPr>
          <w:p w:rsidR="00192393" w:rsidRDefault="00767B89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 megadva</w:t>
            </w:r>
          </w:p>
          <w:p w:rsidR="00767B89" w:rsidRPr="00286F68" w:rsidRDefault="00767B89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Bizalmas információ</w:t>
            </w:r>
          </w:p>
        </w:tc>
        <w:tc>
          <w:tcPr>
            <w:tcW w:w="2268" w:type="dxa"/>
            <w:shd w:val="clear" w:color="auto" w:fill="auto"/>
          </w:tcPr>
          <w:p w:rsidR="002568E4" w:rsidRDefault="00767B89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Xi, R36</w:t>
            </w:r>
          </w:p>
          <w:p w:rsidR="00767B89" w:rsidRDefault="00767B89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 w:rsidRPr="00C61A8F">
              <w:rPr>
                <w:rFonts w:ascii="Arial Narrow" w:hAnsi="Arial Narrow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14739</wp:posOffset>
                  </wp:positionV>
                  <wp:extent cx="359410" cy="434975"/>
                  <wp:effectExtent l="0" t="0" r="2540" b="3175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_irritativ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1A8F" w:rsidRDefault="00C61A8F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767B89" w:rsidRDefault="00767B89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  <w:p w:rsidR="00C61A8F" w:rsidRPr="00286F68" w:rsidRDefault="00C61A8F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34" w:type="dxa"/>
          </w:tcPr>
          <w:p w:rsidR="000F2F86" w:rsidRPr="00286F68" w:rsidRDefault="00767B89" w:rsidP="00192393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Eye Irrit. 2; H319</w:t>
            </w:r>
          </w:p>
        </w:tc>
        <w:tc>
          <w:tcPr>
            <w:tcW w:w="1150" w:type="dxa"/>
            <w:shd w:val="clear" w:color="auto" w:fill="auto"/>
          </w:tcPr>
          <w:p w:rsidR="002568E4" w:rsidRPr="00286F68" w:rsidRDefault="00767B89" w:rsidP="00E86384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3,2-4,0</w:t>
            </w:r>
            <w:r w:rsidR="00286F68" w:rsidRPr="00286F68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E2EEE" w:rsidRP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R-, H-mondatok szövegét</w:t>
      </w:r>
      <w:r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09133B" w:rsidRDefault="0009133B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767B89" w:rsidP="00767B89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767B89">
        <w:rPr>
          <w:rFonts w:ascii="Arial" w:hAnsi="Arial" w:cs="Arial"/>
          <w:sz w:val="18"/>
          <w:szCs w:val="18"/>
        </w:rPr>
        <w:t>Hidraulikaolaj (automata sebességváltókhoz és kormányszervó rendszerekhez)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405157" w:rsidP="004A662C">
      <w:pPr>
        <w:rPr>
          <w:rFonts w:ascii="Arial" w:hAnsi="Arial" w:cs="Arial"/>
          <w:sz w:val="18"/>
          <w:szCs w:val="18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9.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lastRenderedPageBreak/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</w:r>
      <w:r w:rsidR="00CD0BCA">
        <w:rPr>
          <w:rFonts w:ascii="Arial" w:hAnsi="Arial" w:cs="Arial"/>
          <w:sz w:val="18"/>
          <w:szCs w:val="18"/>
        </w:rPr>
        <w:t>piros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657FDF">
        <w:rPr>
          <w:rFonts w:ascii="Arial" w:hAnsi="Arial" w:cs="Arial"/>
          <w:sz w:val="18"/>
          <w:szCs w:val="18"/>
        </w:rPr>
        <w:t>-45</w:t>
      </w:r>
      <w:r w:rsidR="0085164B" w:rsidRPr="0085164B">
        <w:rPr>
          <w:rFonts w:ascii="Arial" w:hAnsi="Arial" w:cs="Arial"/>
          <w:sz w:val="18"/>
          <w:szCs w:val="18"/>
        </w:rPr>
        <w:t>°C</w:t>
      </w:r>
      <w:r w:rsidR="0085164B">
        <w:rPr>
          <w:rFonts w:ascii="Arial" w:hAnsi="Arial" w:cs="Arial"/>
          <w:sz w:val="18"/>
          <w:szCs w:val="18"/>
        </w:rPr>
        <w:t xml:space="preserve"> (D-97)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767B89">
        <w:rPr>
          <w:rFonts w:ascii="Arial" w:hAnsi="Arial" w:cs="Arial"/>
          <w:sz w:val="18"/>
          <w:szCs w:val="18"/>
        </w:rPr>
        <w:t>&gt;250</w:t>
      </w:r>
      <w:r w:rsidR="00F22618">
        <w:rPr>
          <w:rFonts w:ascii="Arial" w:hAnsi="Arial" w:cs="Arial"/>
          <w:sz w:val="18"/>
          <w:szCs w:val="18"/>
        </w:rPr>
        <w:t>°C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767B89">
        <w:rPr>
          <w:rFonts w:ascii="Arial" w:hAnsi="Arial" w:cs="Arial"/>
          <w:sz w:val="18"/>
          <w:szCs w:val="18"/>
        </w:rPr>
        <w:t>&gt;</w:t>
      </w:r>
      <w:r w:rsidR="00657FDF">
        <w:rPr>
          <w:rFonts w:ascii="Arial" w:hAnsi="Arial" w:cs="Arial"/>
          <w:sz w:val="18"/>
          <w:szCs w:val="18"/>
        </w:rPr>
        <w:t>220</w:t>
      </w:r>
      <w:r w:rsidR="00F22618">
        <w:rPr>
          <w:rFonts w:ascii="Arial" w:hAnsi="Arial" w:cs="Arial"/>
          <w:sz w:val="18"/>
          <w:szCs w:val="18"/>
        </w:rPr>
        <w:t>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 xml:space="preserve"> 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3B22D7">
        <w:rPr>
          <w:rFonts w:ascii="Arial" w:hAnsi="Arial" w:cs="Arial"/>
          <w:sz w:val="18"/>
          <w:szCs w:val="18"/>
        </w:rPr>
        <w:t>861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 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 xml:space="preserve"> 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 w:rsidR="00281F92">
        <w:rPr>
          <w:rFonts w:ascii="Arial" w:hAnsi="Arial" w:cs="Arial"/>
          <w:sz w:val="18"/>
          <w:szCs w:val="18"/>
        </w:rPr>
        <w:tab/>
      </w:r>
      <w:r w:rsidR="00657FDF">
        <w:rPr>
          <w:rFonts w:ascii="Arial" w:hAnsi="Arial" w:cs="Arial"/>
          <w:sz w:val="18"/>
          <w:szCs w:val="18"/>
        </w:rPr>
        <w:t>41</w:t>
      </w:r>
      <w:r w:rsidR="00281F92"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 xml:space="preserve">  (D-445)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192393">
        <w:rPr>
          <w:rFonts w:ascii="Arial" w:hAnsi="Arial" w:cs="Arial"/>
          <w:sz w:val="18"/>
          <w:szCs w:val="18"/>
        </w:rPr>
        <w:t xml:space="preserve"> -on</w:t>
      </w:r>
      <w:r w:rsidR="00192393">
        <w:rPr>
          <w:rFonts w:ascii="Arial" w:hAnsi="Arial" w:cs="Arial"/>
          <w:sz w:val="18"/>
          <w:szCs w:val="18"/>
        </w:rPr>
        <w:tab/>
      </w:r>
      <w:r w:rsidR="00657FDF">
        <w:rPr>
          <w:rFonts w:ascii="Arial" w:hAnsi="Arial" w:cs="Arial"/>
          <w:sz w:val="18"/>
          <w:szCs w:val="18"/>
        </w:rPr>
        <w:t>7,9</w:t>
      </w:r>
      <w:r>
        <w:rPr>
          <w:rFonts w:ascii="Arial" w:hAnsi="Arial" w:cs="Arial"/>
          <w:sz w:val="18"/>
          <w:szCs w:val="18"/>
        </w:rPr>
        <w:t xml:space="preserve"> cSt</w:t>
      </w:r>
      <w:r w:rsidR="008E74FF">
        <w:rPr>
          <w:rFonts w:ascii="Arial" w:hAnsi="Arial" w:cs="Arial"/>
          <w:sz w:val="18"/>
          <w:szCs w:val="18"/>
        </w:rPr>
        <w:t>(D-445)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AB7" w:rsidRDefault="00DA5AB7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lastRenderedPageBreak/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4A70BE">
        <w:rPr>
          <w:rFonts w:ascii="Arial" w:hAnsi="Arial" w:cs="Arial"/>
          <w:sz w:val="18"/>
          <w:szCs w:val="18"/>
        </w:rPr>
        <w:t xml:space="preserve">A 3. pontban szereplő R </w:t>
      </w:r>
      <w:r w:rsidR="000F2F86">
        <w:rPr>
          <w:rFonts w:ascii="Arial" w:hAnsi="Arial" w:cs="Arial"/>
          <w:sz w:val="18"/>
          <w:szCs w:val="18"/>
        </w:rPr>
        <w:t xml:space="preserve">és H </w:t>
      </w:r>
      <w:r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A92759" w:rsidRDefault="00657FDF" w:rsidP="00A92759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R36</w:t>
      </w:r>
      <w:r w:rsidR="00A927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9F9F9"/>
        </w:rPr>
        <w:t>Szemizgató hatású</w:t>
      </w:r>
    </w:p>
    <w:p w:rsidR="00657FDF" w:rsidRDefault="00657FDF" w:rsidP="00A92759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H319: </w:t>
      </w:r>
      <w:r w:rsidRPr="00657FDF">
        <w:rPr>
          <w:rFonts w:ascii="Arial" w:hAnsi="Arial" w:cs="Arial"/>
          <w:sz w:val="18"/>
          <w:szCs w:val="18"/>
        </w:rPr>
        <w:t>Súlyos szemirritációt okoz</w:t>
      </w:r>
    </w:p>
    <w:p w:rsidR="00A92759" w:rsidRPr="00A92759" w:rsidRDefault="00657FDF" w:rsidP="00A92759">
      <w:pPr>
        <w:tabs>
          <w:tab w:val="left" w:pos="180"/>
          <w:tab w:val="left" w:pos="6521"/>
        </w:tabs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Eye Irrit. 2</w:t>
      </w:r>
      <w:r w:rsidR="00A927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Szemirritáció 2</w:t>
      </w:r>
      <w:r w:rsidR="0009133B" w:rsidRPr="0009133B">
        <w:rPr>
          <w:rFonts w:ascii="Arial" w:hAnsi="Arial" w:cs="Arial"/>
          <w:sz w:val="18"/>
          <w:szCs w:val="18"/>
        </w:rPr>
        <w:t>. kategória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DA5182" w:rsidTr="004A662C">
        <w:tc>
          <w:tcPr>
            <w:tcW w:w="1497" w:type="dxa"/>
            <w:tcBorders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B10FE4" w:rsidTr="00CB1B92">
        <w:tc>
          <w:tcPr>
            <w:tcW w:w="1497" w:type="dxa"/>
            <w:vAlign w:val="center"/>
          </w:tcPr>
          <w:p w:rsidR="00B10FE4" w:rsidRDefault="00B10FE4" w:rsidP="00CB1B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B10FE4" w:rsidRDefault="00B10FE4" w:rsidP="00CB1B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B10FE4" w:rsidRDefault="00F60A11" w:rsidP="00F60A11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  <w:r w:rsidR="00B10FE4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10FE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B10F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00" w:type="dxa"/>
            <w:vAlign w:val="center"/>
          </w:tcPr>
          <w:p w:rsidR="00B10FE4" w:rsidRDefault="00B10FE4" w:rsidP="00CB1B92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A5182" w:rsidTr="004A662C">
        <w:tc>
          <w:tcPr>
            <w:tcW w:w="1497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B10FE4" w:rsidRDefault="00B10FE4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DA5182" w:rsidRDefault="00DA5182" w:rsidP="00FA64DE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9"/>
      <w:footerReference w:type="default" r:id="rId10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BC" w:rsidRDefault="00E62EBC">
      <w:r>
        <w:separator/>
      </w:r>
    </w:p>
  </w:endnote>
  <w:endnote w:type="continuationSeparator" w:id="1">
    <w:p w:rsidR="00E62EBC" w:rsidRDefault="00E6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BC" w:rsidRDefault="00E62EBC">
      <w:r>
        <w:separator/>
      </w:r>
    </w:p>
  </w:footnote>
  <w:footnote w:type="continuationSeparator" w:id="1">
    <w:p w:rsidR="00E62EBC" w:rsidRDefault="00E6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CE2EEE" w:rsidRPr="00CE2EEE" w:rsidRDefault="00CE2EEE" w:rsidP="00530E95">
    <w:pPr>
      <w:pStyle w:val="lfej"/>
      <w:jc w:val="center"/>
      <w:rPr>
        <w:rFonts w:ascii="Arial" w:hAnsi="Arial" w:cs="Arial"/>
        <w:sz w:val="16"/>
        <w:szCs w:val="16"/>
      </w:rPr>
    </w:pPr>
    <w:r w:rsidRPr="00CE2EEE">
      <w:rPr>
        <w:rFonts w:ascii="Arial" w:hAnsi="Arial" w:cs="Arial"/>
        <w:sz w:val="16"/>
        <w:szCs w:val="16"/>
      </w:rPr>
      <w:t>A 453</w:t>
    </w:r>
    <w:r>
      <w:rPr>
        <w:rFonts w:ascii="Arial" w:hAnsi="Arial" w:cs="Arial"/>
        <w:sz w:val="16"/>
        <w:szCs w:val="16"/>
      </w:rPr>
      <w:t>/2010 sz. EK rendeletnek megfelelően</w:t>
    </w:r>
  </w:p>
  <w:p w:rsidR="00530E95" w:rsidRPr="00530E95" w:rsidRDefault="00D7702E" w:rsidP="00530E95">
    <w:pPr>
      <w:pStyle w:val="lfej"/>
      <w:jc w:val="center"/>
      <w:rPr>
        <w:rFonts w:ascii="Arial" w:hAnsi="Arial" w:cs="Arial"/>
        <w:sz w:val="28"/>
        <w:szCs w:val="28"/>
      </w:rPr>
    </w:pPr>
    <w:r w:rsidRPr="00D7702E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D7702E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Shaula ATF II-D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F60A11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D7702E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2015.05.31</w:t>
          </w:r>
        </w:p>
        <w:p w:rsidR="002225EA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</w:t>
          </w:r>
          <w:r w:rsidR="00B10FE4">
            <w:rPr>
              <w:rFonts w:ascii="Arial" w:hAnsi="Arial" w:cs="Arial"/>
              <w:sz w:val="20"/>
              <w:szCs w:val="20"/>
            </w:rPr>
            <w:t>elülvizsgálat dátuma: 2016.02.02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DE14B1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DE14B1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F60A11">
            <w:rPr>
              <w:rFonts w:ascii="Arial" w:hAnsi="Arial" w:cs="Arial"/>
              <w:noProof/>
              <w:sz w:val="20"/>
              <w:szCs w:val="20"/>
            </w:rPr>
            <w:t>6</w:t>
          </w:r>
          <w:r w:rsidR="00DE14B1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A04D4E">
            <w:rPr>
              <w:rFonts w:ascii="Arial" w:hAnsi="Arial" w:cs="Arial"/>
              <w:sz w:val="20"/>
              <w:szCs w:val="20"/>
            </w:rPr>
            <w:t>/6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133B"/>
    <w:rsid w:val="000944D2"/>
    <w:rsid w:val="000A4B86"/>
    <w:rsid w:val="000A765F"/>
    <w:rsid w:val="000C42A4"/>
    <w:rsid w:val="000E6763"/>
    <w:rsid w:val="000F079E"/>
    <w:rsid w:val="000F2F86"/>
    <w:rsid w:val="00100144"/>
    <w:rsid w:val="00100464"/>
    <w:rsid w:val="00126C90"/>
    <w:rsid w:val="0015314A"/>
    <w:rsid w:val="00163FEA"/>
    <w:rsid w:val="00192393"/>
    <w:rsid w:val="001956AF"/>
    <w:rsid w:val="001B0C33"/>
    <w:rsid w:val="001C1217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C4E"/>
    <w:rsid w:val="002C649B"/>
    <w:rsid w:val="002D5733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228E"/>
    <w:rsid w:val="00382DE7"/>
    <w:rsid w:val="00385B64"/>
    <w:rsid w:val="00390BC1"/>
    <w:rsid w:val="003A6079"/>
    <w:rsid w:val="003A65DA"/>
    <w:rsid w:val="003B22D7"/>
    <w:rsid w:val="003C05B2"/>
    <w:rsid w:val="003C4CC6"/>
    <w:rsid w:val="003E2F9C"/>
    <w:rsid w:val="003F79B6"/>
    <w:rsid w:val="00405157"/>
    <w:rsid w:val="00411433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26E9F"/>
    <w:rsid w:val="00530E95"/>
    <w:rsid w:val="00546BE9"/>
    <w:rsid w:val="005536D0"/>
    <w:rsid w:val="00565FB7"/>
    <w:rsid w:val="00566D29"/>
    <w:rsid w:val="005745FC"/>
    <w:rsid w:val="005761CB"/>
    <w:rsid w:val="005A3E7C"/>
    <w:rsid w:val="005B081B"/>
    <w:rsid w:val="005B2FFF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57FDF"/>
    <w:rsid w:val="00671559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67B89"/>
    <w:rsid w:val="00771A84"/>
    <w:rsid w:val="00783724"/>
    <w:rsid w:val="007A685D"/>
    <w:rsid w:val="007B0E53"/>
    <w:rsid w:val="007D2EC0"/>
    <w:rsid w:val="007F0067"/>
    <w:rsid w:val="007F4469"/>
    <w:rsid w:val="008171A0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4D4E"/>
    <w:rsid w:val="00A063B5"/>
    <w:rsid w:val="00A106C4"/>
    <w:rsid w:val="00A204AD"/>
    <w:rsid w:val="00A24310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6648"/>
    <w:rsid w:val="00A81005"/>
    <w:rsid w:val="00A83521"/>
    <w:rsid w:val="00A92759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0FE4"/>
    <w:rsid w:val="00B11BD0"/>
    <w:rsid w:val="00B11C5D"/>
    <w:rsid w:val="00B17589"/>
    <w:rsid w:val="00B26833"/>
    <w:rsid w:val="00B26863"/>
    <w:rsid w:val="00B34B39"/>
    <w:rsid w:val="00B367DD"/>
    <w:rsid w:val="00B406C3"/>
    <w:rsid w:val="00B413F1"/>
    <w:rsid w:val="00B478FA"/>
    <w:rsid w:val="00B50285"/>
    <w:rsid w:val="00B5241B"/>
    <w:rsid w:val="00B5645E"/>
    <w:rsid w:val="00B669A0"/>
    <w:rsid w:val="00B75E0E"/>
    <w:rsid w:val="00B916A5"/>
    <w:rsid w:val="00B96E39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61A8F"/>
    <w:rsid w:val="00C74084"/>
    <w:rsid w:val="00C77B5C"/>
    <w:rsid w:val="00C911BC"/>
    <w:rsid w:val="00C935DE"/>
    <w:rsid w:val="00CA325D"/>
    <w:rsid w:val="00CB7924"/>
    <w:rsid w:val="00CD0BCA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7702E"/>
    <w:rsid w:val="00D91C9C"/>
    <w:rsid w:val="00D92784"/>
    <w:rsid w:val="00D92D10"/>
    <w:rsid w:val="00D94924"/>
    <w:rsid w:val="00DA5182"/>
    <w:rsid w:val="00DA5AB7"/>
    <w:rsid w:val="00DA5B8B"/>
    <w:rsid w:val="00DC1848"/>
    <w:rsid w:val="00DD120A"/>
    <w:rsid w:val="00DE14B1"/>
    <w:rsid w:val="00DE5EF2"/>
    <w:rsid w:val="00DF5689"/>
    <w:rsid w:val="00E059F1"/>
    <w:rsid w:val="00E06603"/>
    <w:rsid w:val="00E175B0"/>
    <w:rsid w:val="00E25DB8"/>
    <w:rsid w:val="00E34A7D"/>
    <w:rsid w:val="00E42E81"/>
    <w:rsid w:val="00E43211"/>
    <w:rsid w:val="00E5122E"/>
    <w:rsid w:val="00E57DA5"/>
    <w:rsid w:val="00E62EBC"/>
    <w:rsid w:val="00E659D6"/>
    <w:rsid w:val="00E849F8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0A11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A765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6A8A-6AA8-4769-8662-ADEC0A6E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2016-05-30T10:12:00Z</dcterms:created>
  <dcterms:modified xsi:type="dcterms:W3CDTF">2016-06-03T11:48:00Z</dcterms:modified>
</cp:coreProperties>
</file>